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AF482" w14:textId="77777777" w:rsidR="00FA47CD" w:rsidRPr="0024638C" w:rsidRDefault="00FA47CD" w:rsidP="00FA47CD">
      <w:pPr>
        <w:numPr>
          <w:ilvl w:val="0"/>
          <w:numId w:val="3"/>
        </w:numPr>
        <w:tabs>
          <w:tab w:val="clear" w:pos="3420"/>
          <w:tab w:val="num" w:pos="426"/>
        </w:tabs>
        <w:spacing w:after="0" w:line="360" w:lineRule="auto"/>
        <w:ind w:left="426" w:firstLine="0"/>
        <w:jc w:val="center"/>
        <w:rPr>
          <w:rFonts w:ascii="Arial LatArm" w:hAnsi="Arial LatArm"/>
          <w:b/>
        </w:rPr>
      </w:pPr>
      <w:r w:rsidRPr="0024638C">
        <w:rPr>
          <w:rFonts w:ascii="Arial" w:hAnsi="Arial" w:cs="Arial"/>
          <w:b/>
          <w:lang w:val="hy-AM"/>
        </w:rPr>
        <w:t>ԼԻՑԵՆԶԻԱՆԵՐ</w:t>
      </w:r>
    </w:p>
    <w:p w14:paraId="7442FB76" w14:textId="77777777" w:rsidR="00FA47CD" w:rsidRPr="0024638C" w:rsidRDefault="00FA47CD" w:rsidP="00FA47CD">
      <w:pPr>
        <w:spacing w:line="360" w:lineRule="auto"/>
        <w:ind w:left="3060"/>
        <w:rPr>
          <w:rFonts w:ascii="Arial LatArm" w:hAnsi="Arial LatArm"/>
        </w:rPr>
      </w:pPr>
      <w:r w:rsidRPr="0024638C">
        <w:rPr>
          <w:rFonts w:ascii="Arial LatArm" w:hAnsi="Arial LatArm"/>
        </w:rPr>
        <w:t xml:space="preserve"> </w:t>
      </w:r>
    </w:p>
    <w:p w14:paraId="48B5CEB6" w14:textId="0866B653" w:rsidR="00FA47CD" w:rsidRPr="0024638C" w:rsidRDefault="0024638C" w:rsidP="00FA47CD">
      <w:pPr>
        <w:spacing w:line="360" w:lineRule="auto"/>
        <w:ind w:firstLine="360"/>
        <w:jc w:val="both"/>
        <w:rPr>
          <w:rFonts w:ascii="GHEA Grapalat" w:hAnsi="GHEA Grapalat" w:cs="Arial"/>
          <w:lang w:val="hy-AM"/>
        </w:rPr>
      </w:pPr>
      <w:r w:rsidRPr="0024638C">
        <w:rPr>
          <w:rFonts w:ascii="GHEA Grapalat" w:hAnsi="GHEA Grapalat" w:cs="Arial"/>
          <w:lang w:val="hy-AM"/>
        </w:rPr>
        <w:t>Նախատեսված աշխատանքների կատարման համար պահանջվում է՝</w:t>
      </w:r>
    </w:p>
    <w:p w14:paraId="6965FA8A" w14:textId="433CB87D" w:rsidR="0024638C" w:rsidRPr="0024638C" w:rsidRDefault="0024638C" w:rsidP="00FA47CD">
      <w:pPr>
        <w:spacing w:line="360" w:lineRule="auto"/>
        <w:ind w:firstLine="360"/>
        <w:jc w:val="both"/>
        <w:rPr>
          <w:rFonts w:ascii="GHEA Grapalat" w:hAnsi="GHEA Grapalat" w:cs="Arial"/>
          <w:lang w:val="hy-AM"/>
        </w:rPr>
      </w:pPr>
      <w:r w:rsidRPr="0024638C">
        <w:rPr>
          <w:rFonts w:ascii="GHEA Grapalat" w:hAnsi="GHEA Grapalat" w:cs="Arial"/>
          <w:lang w:val="hy-AM"/>
        </w:rPr>
        <w:t>Քաղաքաշինության բնագավառում շինարարության իրականացման պետական լիցենզիա, ըստ հետևյալ ոլորտների՝</w:t>
      </w:r>
    </w:p>
    <w:p w14:paraId="0B7E5C65" w14:textId="36C2B644" w:rsidR="0024638C" w:rsidRPr="0024638C" w:rsidRDefault="0024638C" w:rsidP="00FA47CD">
      <w:pPr>
        <w:spacing w:line="360" w:lineRule="auto"/>
        <w:ind w:firstLine="360"/>
        <w:jc w:val="both"/>
        <w:rPr>
          <w:rFonts w:ascii="GHEA Grapalat" w:hAnsi="GHEA Grapalat" w:cs="Arial"/>
          <w:b/>
          <w:bCs/>
          <w:lang w:val="hy-AM"/>
        </w:rPr>
      </w:pPr>
      <w:r w:rsidRPr="0024638C">
        <w:rPr>
          <w:rFonts w:ascii="GHEA Grapalat" w:hAnsi="GHEA Grapalat" w:cs="Arial"/>
          <w:b/>
          <w:bCs/>
          <w:lang w:val="hy-AM"/>
        </w:rPr>
        <w:t>1</w:t>
      </w:r>
      <w:r w:rsidRPr="0024638C">
        <w:rPr>
          <w:rFonts w:ascii="Cambria Math" w:hAnsi="Cambria Math" w:cs="Cambria Math"/>
          <w:b/>
          <w:bCs/>
          <w:lang w:val="hy-AM"/>
        </w:rPr>
        <w:t>․</w:t>
      </w:r>
      <w:r w:rsidRPr="0024638C">
        <w:rPr>
          <w:rFonts w:ascii="GHEA Grapalat" w:hAnsi="GHEA Grapalat" w:cs="Arial"/>
          <w:b/>
          <w:bCs/>
          <w:lang w:val="hy-AM"/>
        </w:rPr>
        <w:t xml:space="preserve"> Բնակելի հասարակական և արտադրական</w:t>
      </w:r>
    </w:p>
    <w:p w14:paraId="66D7101D" w14:textId="45D423A6" w:rsidR="0024638C" w:rsidRPr="0024638C" w:rsidRDefault="0024638C" w:rsidP="00FA47CD">
      <w:pPr>
        <w:spacing w:line="360" w:lineRule="auto"/>
        <w:ind w:firstLine="360"/>
        <w:jc w:val="both"/>
        <w:rPr>
          <w:rFonts w:ascii="GHEA Grapalat" w:hAnsi="GHEA Grapalat" w:cs="Arial"/>
          <w:b/>
          <w:bCs/>
          <w:lang w:val="hy-AM"/>
        </w:rPr>
      </w:pPr>
      <w:r w:rsidRPr="0024638C">
        <w:rPr>
          <w:rFonts w:ascii="GHEA Grapalat" w:hAnsi="GHEA Grapalat" w:cs="Arial"/>
          <w:b/>
          <w:bCs/>
          <w:lang w:val="hy-AM"/>
        </w:rPr>
        <w:t>2</w:t>
      </w:r>
      <w:r w:rsidRPr="0024638C">
        <w:rPr>
          <w:rFonts w:ascii="Cambria Math" w:hAnsi="Cambria Math" w:cs="Cambria Math"/>
          <w:b/>
          <w:bCs/>
          <w:lang w:val="hy-AM"/>
        </w:rPr>
        <w:t>․</w:t>
      </w:r>
      <w:r w:rsidRPr="0024638C">
        <w:rPr>
          <w:rFonts w:ascii="GHEA Grapalat" w:hAnsi="GHEA Grapalat" w:cs="Arial"/>
          <w:b/>
          <w:bCs/>
          <w:lang w:val="hy-AM"/>
        </w:rPr>
        <w:t xml:space="preserve"> Հիդրոտեխնիկական</w:t>
      </w:r>
    </w:p>
    <w:p w14:paraId="6E11BC72" w14:textId="77777777" w:rsidR="00FA47CD" w:rsidRPr="0024638C" w:rsidRDefault="00FA47CD" w:rsidP="00FA47CD">
      <w:pPr>
        <w:ind w:firstLine="708"/>
        <w:jc w:val="center"/>
        <w:rPr>
          <w:rFonts w:ascii="Arial LatArm" w:hAnsi="Arial LatArm"/>
          <w:b/>
          <w:lang w:val="hy-AM"/>
        </w:rPr>
      </w:pPr>
    </w:p>
    <w:p w14:paraId="39774E6F" w14:textId="09C9675C" w:rsidR="00FA47CD" w:rsidRPr="0024638C" w:rsidRDefault="0024638C" w:rsidP="0024638C">
      <w:pPr>
        <w:pStyle w:val="a4"/>
        <w:ind w:left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24638C">
        <w:rPr>
          <w:rFonts w:ascii="GHEA Grapalat" w:hAnsi="GHEA Grapalat" w:cs="Arial"/>
          <w:b/>
          <w:sz w:val="22"/>
          <w:szCs w:val="22"/>
        </w:rPr>
        <w:t>2</w:t>
      </w:r>
      <w:r w:rsidRPr="0024638C">
        <w:rPr>
          <w:rFonts w:ascii="Cambria Math" w:hAnsi="Cambria Math" w:cs="Cambria Math"/>
          <w:b/>
          <w:sz w:val="22"/>
          <w:szCs w:val="22"/>
        </w:rPr>
        <w:t>․</w:t>
      </w:r>
      <w:r w:rsidRPr="0024638C">
        <w:rPr>
          <w:rFonts w:ascii="GHEA Grapalat" w:hAnsi="GHEA Grapalat" w:cs="Arial"/>
          <w:b/>
          <w:sz w:val="22"/>
          <w:szCs w:val="22"/>
        </w:rPr>
        <w:t xml:space="preserve"> </w:t>
      </w:r>
      <w:r w:rsidR="00FA47CD" w:rsidRPr="0024638C">
        <w:rPr>
          <w:rFonts w:ascii="GHEA Grapalat" w:hAnsi="GHEA Grapalat" w:cs="Arial"/>
          <w:b/>
          <w:sz w:val="22"/>
          <w:szCs w:val="22"/>
          <w:lang w:val="en-US"/>
        </w:rPr>
        <w:t>ԵՐԱՇԽԻՔԱՅԻՆ ԺԱՄԿԵՏՆԵՐ</w:t>
      </w:r>
    </w:p>
    <w:p w14:paraId="3108DD41" w14:textId="77777777" w:rsidR="00FA47CD" w:rsidRPr="0024638C" w:rsidRDefault="00FA47CD" w:rsidP="00FA47CD">
      <w:pPr>
        <w:ind w:firstLine="708"/>
        <w:jc w:val="center"/>
        <w:rPr>
          <w:rFonts w:ascii="GHEA Grapalat" w:hAnsi="GHEA Grapalat"/>
          <w:b/>
          <w:color w:val="FF0000"/>
        </w:rPr>
      </w:pPr>
    </w:p>
    <w:p w14:paraId="3E27C8D3" w14:textId="4D878B37" w:rsidR="007610EE" w:rsidRPr="0024638C" w:rsidRDefault="00FA47CD" w:rsidP="00FA47CD">
      <w:pPr>
        <w:numPr>
          <w:ilvl w:val="1"/>
          <w:numId w:val="1"/>
        </w:numPr>
        <w:spacing w:after="0" w:line="360" w:lineRule="auto"/>
        <w:rPr>
          <w:rFonts w:ascii="GHEA Grapalat" w:hAnsi="GHEA Grapalat"/>
        </w:rPr>
      </w:pPr>
      <w:proofErr w:type="spellStart"/>
      <w:r w:rsidRPr="0024638C">
        <w:rPr>
          <w:rFonts w:ascii="GHEA Grapalat" w:hAnsi="GHEA Grapalat" w:cs="Arial"/>
        </w:rPr>
        <w:t>Կապալի</w:t>
      </w:r>
      <w:proofErr w:type="spellEnd"/>
      <w:r w:rsidRPr="0024638C">
        <w:rPr>
          <w:rFonts w:ascii="GHEA Grapalat" w:hAnsi="GHEA Grapalat" w:cs="Arial"/>
        </w:rPr>
        <w:t xml:space="preserve"> </w:t>
      </w:r>
      <w:proofErr w:type="spellStart"/>
      <w:r w:rsidRPr="0024638C">
        <w:rPr>
          <w:rFonts w:ascii="GHEA Grapalat" w:hAnsi="GHEA Grapalat" w:cs="Arial"/>
        </w:rPr>
        <w:t>օբյեկտի</w:t>
      </w:r>
      <w:proofErr w:type="spellEnd"/>
      <w:r w:rsidRPr="0024638C">
        <w:rPr>
          <w:rFonts w:ascii="GHEA Grapalat" w:hAnsi="GHEA Grapalat" w:cs="Arial"/>
        </w:rPr>
        <w:t xml:space="preserve"> </w:t>
      </w:r>
      <w:proofErr w:type="spellStart"/>
      <w:r w:rsidRPr="0024638C">
        <w:rPr>
          <w:rFonts w:ascii="GHEA Grapalat" w:hAnsi="GHEA Grapalat" w:cs="Arial"/>
        </w:rPr>
        <w:t>դրա</w:t>
      </w:r>
      <w:proofErr w:type="spellEnd"/>
      <w:r w:rsidRPr="0024638C">
        <w:rPr>
          <w:rFonts w:ascii="GHEA Grapalat" w:hAnsi="GHEA Grapalat" w:cs="Arial"/>
        </w:rPr>
        <w:t xml:space="preserve"> </w:t>
      </w:r>
      <w:proofErr w:type="spellStart"/>
      <w:r w:rsidRPr="0024638C">
        <w:rPr>
          <w:rFonts w:ascii="GHEA Grapalat" w:hAnsi="GHEA Grapalat" w:cs="Arial"/>
        </w:rPr>
        <w:t>առանձին</w:t>
      </w:r>
      <w:proofErr w:type="spellEnd"/>
      <w:r w:rsidRPr="0024638C">
        <w:rPr>
          <w:rFonts w:ascii="GHEA Grapalat" w:hAnsi="GHEA Grapalat" w:cs="Arial"/>
        </w:rPr>
        <w:t xml:space="preserve"> </w:t>
      </w:r>
      <w:proofErr w:type="spellStart"/>
      <w:r w:rsidRPr="0024638C">
        <w:rPr>
          <w:rFonts w:ascii="GHEA Grapalat" w:hAnsi="GHEA Grapalat" w:cs="Arial"/>
        </w:rPr>
        <w:t>մասերի</w:t>
      </w:r>
      <w:proofErr w:type="spellEnd"/>
      <w:r w:rsidRPr="0024638C">
        <w:rPr>
          <w:rFonts w:ascii="GHEA Grapalat" w:hAnsi="GHEA Grapalat" w:cs="Arial"/>
        </w:rPr>
        <w:t xml:space="preserve"> և </w:t>
      </w:r>
      <w:proofErr w:type="spellStart"/>
      <w:r w:rsidRPr="0024638C">
        <w:rPr>
          <w:rFonts w:ascii="GHEA Grapalat" w:hAnsi="GHEA Grapalat" w:cs="Arial"/>
        </w:rPr>
        <w:t>օգտագործված</w:t>
      </w:r>
      <w:proofErr w:type="spellEnd"/>
      <w:r w:rsidRPr="0024638C">
        <w:rPr>
          <w:rFonts w:ascii="GHEA Grapalat" w:hAnsi="GHEA Grapalat" w:cs="Arial"/>
        </w:rPr>
        <w:t xml:space="preserve"> </w:t>
      </w:r>
      <w:proofErr w:type="spellStart"/>
      <w:r w:rsidR="007610EE" w:rsidRPr="0024638C">
        <w:rPr>
          <w:rFonts w:ascii="GHEA Grapalat" w:hAnsi="GHEA Grapalat" w:cs="Arial"/>
        </w:rPr>
        <w:t>նյութերի</w:t>
      </w:r>
      <w:proofErr w:type="spellEnd"/>
      <w:r w:rsidR="007610EE" w:rsidRPr="0024638C">
        <w:rPr>
          <w:rFonts w:ascii="GHEA Grapalat" w:hAnsi="GHEA Grapalat" w:cs="Arial"/>
        </w:rPr>
        <w:t xml:space="preserve"> </w:t>
      </w:r>
      <w:proofErr w:type="spellStart"/>
      <w:r w:rsidR="007610EE" w:rsidRPr="0024638C">
        <w:rPr>
          <w:rFonts w:ascii="GHEA Grapalat" w:hAnsi="GHEA Grapalat" w:cs="Arial"/>
        </w:rPr>
        <w:t>երաշխիքային</w:t>
      </w:r>
      <w:proofErr w:type="spellEnd"/>
      <w:r w:rsidR="007610EE" w:rsidRPr="0024638C">
        <w:rPr>
          <w:rFonts w:ascii="GHEA Grapalat" w:hAnsi="GHEA Grapalat" w:cs="Arial"/>
        </w:rPr>
        <w:t xml:space="preserve"> </w:t>
      </w:r>
      <w:proofErr w:type="spellStart"/>
      <w:r w:rsidR="007610EE" w:rsidRPr="0024638C">
        <w:rPr>
          <w:rFonts w:ascii="GHEA Grapalat" w:hAnsi="GHEA Grapalat" w:cs="Arial"/>
        </w:rPr>
        <w:t>ժամկետները</w:t>
      </w:r>
      <w:proofErr w:type="spellEnd"/>
      <w:r w:rsidR="007610EE" w:rsidRPr="0024638C">
        <w:rPr>
          <w:rFonts w:ascii="GHEA Grapalat" w:hAnsi="GHEA Grapalat" w:cs="Arial"/>
        </w:rPr>
        <w:t xml:space="preserve">՝ </w:t>
      </w:r>
      <w:r w:rsidR="0024638C" w:rsidRPr="0024638C">
        <w:rPr>
          <w:rFonts w:ascii="GHEA Grapalat" w:hAnsi="GHEA Grapalat" w:cs="Arial"/>
          <w:lang w:val="hy-AM"/>
        </w:rPr>
        <w:t>3</w:t>
      </w:r>
      <w:r w:rsidR="007610EE" w:rsidRPr="0024638C">
        <w:rPr>
          <w:rFonts w:ascii="GHEA Grapalat" w:hAnsi="GHEA Grapalat" w:cs="Arial"/>
        </w:rPr>
        <w:t xml:space="preserve"> </w:t>
      </w:r>
      <w:proofErr w:type="spellStart"/>
      <w:r w:rsidR="007610EE" w:rsidRPr="0024638C">
        <w:rPr>
          <w:rFonts w:ascii="GHEA Grapalat" w:hAnsi="GHEA Grapalat" w:cs="Arial"/>
        </w:rPr>
        <w:t>տարի</w:t>
      </w:r>
      <w:proofErr w:type="spellEnd"/>
      <w:r w:rsidR="007610EE" w:rsidRPr="0024638C">
        <w:rPr>
          <w:rFonts w:ascii="GHEA Grapalat" w:hAnsi="GHEA Grapalat" w:cs="Arial"/>
        </w:rPr>
        <w:t>.</w:t>
      </w:r>
    </w:p>
    <w:p w14:paraId="38F5C9AB" w14:textId="5ABB7DAE" w:rsidR="00FA47CD" w:rsidRPr="0024638C" w:rsidRDefault="00FA47CD" w:rsidP="007610EE">
      <w:pPr>
        <w:spacing w:after="0" w:line="360" w:lineRule="auto"/>
        <w:ind w:left="360"/>
        <w:rPr>
          <w:rFonts w:ascii="GHEA Grapalat" w:hAnsi="GHEA Grapalat"/>
        </w:rPr>
      </w:pPr>
    </w:p>
    <w:p w14:paraId="6FD01DF4" w14:textId="78C68FD0" w:rsidR="00C508BA" w:rsidRPr="0024638C" w:rsidRDefault="0024638C" w:rsidP="0024638C">
      <w:pPr>
        <w:pStyle w:val="a4"/>
        <w:spacing w:line="360" w:lineRule="auto"/>
        <w:ind w:left="720"/>
        <w:jc w:val="center"/>
        <w:rPr>
          <w:rFonts w:ascii="GHEA Grapalat" w:hAnsi="GHEA Grapalat" w:cs="Arial"/>
          <w:b/>
          <w:bCs/>
          <w:color w:val="000000"/>
        </w:rPr>
      </w:pPr>
      <w:r w:rsidRPr="0024638C">
        <w:rPr>
          <w:rFonts w:ascii="GHEA Grapalat" w:hAnsi="GHEA Grapalat" w:cs="Arial"/>
          <w:b/>
          <w:bCs/>
          <w:color w:val="000000"/>
        </w:rPr>
        <w:t>3</w:t>
      </w:r>
      <w:r w:rsidRPr="0024638C">
        <w:rPr>
          <w:rFonts w:ascii="Cambria Math" w:hAnsi="Cambria Math" w:cs="Cambria Math"/>
          <w:b/>
          <w:bCs/>
          <w:color w:val="000000"/>
        </w:rPr>
        <w:t>․</w:t>
      </w:r>
      <w:r w:rsidRPr="0024638C">
        <w:rPr>
          <w:rFonts w:ascii="GHEA Grapalat" w:hAnsi="GHEA Grapalat" w:cs="Arial"/>
          <w:b/>
          <w:bCs/>
          <w:color w:val="000000"/>
        </w:rPr>
        <w:t xml:space="preserve"> </w:t>
      </w:r>
      <w:r w:rsidR="00C508BA" w:rsidRPr="0024638C">
        <w:rPr>
          <w:rFonts w:ascii="GHEA Grapalat" w:hAnsi="GHEA Grapalat" w:cs="Arial"/>
          <w:b/>
          <w:bCs/>
          <w:color w:val="000000"/>
        </w:rPr>
        <w:t>ԱՇԽԱՏԱՆՔԱՅԻՆ ՌԵՍՈՒՐՍՆԵՐ</w:t>
      </w:r>
    </w:p>
    <w:p w14:paraId="74882761" w14:textId="77777777" w:rsidR="0024638C" w:rsidRPr="0024638C" w:rsidRDefault="0024638C" w:rsidP="0024638C">
      <w:pPr>
        <w:pStyle w:val="a4"/>
        <w:spacing w:line="360" w:lineRule="auto"/>
        <w:ind w:left="720"/>
        <w:jc w:val="center"/>
        <w:rPr>
          <w:rFonts w:ascii="GHEA Grapalat" w:hAnsi="GHEA Grapalat" w:cs="Arial"/>
          <w:b/>
          <w:bCs/>
          <w:color w:val="000000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5"/>
        <w:gridCol w:w="4678"/>
      </w:tblGrid>
      <w:tr w:rsidR="00C508BA" w:rsidRPr="0024638C" w14:paraId="206C60FA" w14:textId="77777777" w:rsidTr="00AB690D">
        <w:tc>
          <w:tcPr>
            <w:tcW w:w="4815" w:type="dxa"/>
          </w:tcPr>
          <w:p w14:paraId="1E1A09BC" w14:textId="77777777" w:rsidR="00C508BA" w:rsidRPr="0024638C" w:rsidRDefault="00C508BA" w:rsidP="00AB690D">
            <w:pPr>
              <w:spacing w:line="360" w:lineRule="auto"/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24638C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ՈՐԱԿԱՎՈՐՈՒՄ</w:t>
            </w:r>
          </w:p>
        </w:tc>
        <w:tc>
          <w:tcPr>
            <w:tcW w:w="4678" w:type="dxa"/>
          </w:tcPr>
          <w:p w14:paraId="67F440F2" w14:textId="77777777" w:rsidR="00C508BA" w:rsidRPr="0024638C" w:rsidRDefault="00C508BA" w:rsidP="00AB690D">
            <w:pPr>
              <w:spacing w:line="360" w:lineRule="auto"/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24638C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ՄԱՍՆԱԳԻՏԱԿԱՆ ՓՈՐՁ</w:t>
            </w:r>
          </w:p>
        </w:tc>
      </w:tr>
      <w:tr w:rsidR="00C508BA" w:rsidRPr="0024638C" w14:paraId="016E5118" w14:textId="77777777" w:rsidTr="00AB690D">
        <w:tc>
          <w:tcPr>
            <w:tcW w:w="4815" w:type="dxa"/>
          </w:tcPr>
          <w:p w14:paraId="78D12139" w14:textId="77777777" w:rsidR="00C508BA" w:rsidRPr="0024638C" w:rsidRDefault="00C508BA" w:rsidP="00AB690D">
            <w:pPr>
              <w:spacing w:line="360" w:lineRule="auto"/>
              <w:jc w:val="center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24638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Շինարար -ինժիներ</w:t>
            </w:r>
          </w:p>
        </w:tc>
        <w:tc>
          <w:tcPr>
            <w:tcW w:w="4678" w:type="dxa"/>
          </w:tcPr>
          <w:p w14:paraId="09F46FB6" w14:textId="77777777" w:rsidR="00C508BA" w:rsidRPr="0024638C" w:rsidRDefault="00C508BA" w:rsidP="00AB690D">
            <w:pPr>
              <w:spacing w:line="360" w:lineRule="auto"/>
              <w:jc w:val="center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24638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3 տարի</w:t>
            </w:r>
          </w:p>
        </w:tc>
      </w:tr>
      <w:tr w:rsidR="00C508BA" w:rsidRPr="0024638C" w14:paraId="1056523D" w14:textId="77777777" w:rsidTr="00AB690D">
        <w:tc>
          <w:tcPr>
            <w:tcW w:w="4815" w:type="dxa"/>
          </w:tcPr>
          <w:p w14:paraId="0029AD23" w14:textId="77777777" w:rsidR="00C508BA" w:rsidRPr="0024638C" w:rsidRDefault="00C508BA" w:rsidP="00AB690D">
            <w:pPr>
              <w:spacing w:line="360" w:lineRule="auto"/>
              <w:jc w:val="center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24638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Հրդրոտեխնիկ</w:t>
            </w:r>
          </w:p>
        </w:tc>
        <w:tc>
          <w:tcPr>
            <w:tcW w:w="4678" w:type="dxa"/>
          </w:tcPr>
          <w:p w14:paraId="59E3B9A8" w14:textId="5842B066" w:rsidR="0024638C" w:rsidRPr="0024638C" w:rsidRDefault="00C508BA" w:rsidP="0024638C">
            <w:pPr>
              <w:spacing w:line="360" w:lineRule="auto"/>
              <w:jc w:val="center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24638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3 տարի</w:t>
            </w:r>
          </w:p>
        </w:tc>
      </w:tr>
    </w:tbl>
    <w:p w14:paraId="6D7E0A68" w14:textId="77777777" w:rsidR="00FA47CD" w:rsidRPr="0024638C" w:rsidRDefault="00FA47CD" w:rsidP="00FA47CD">
      <w:pPr>
        <w:ind w:firstLine="708"/>
        <w:jc w:val="center"/>
        <w:rPr>
          <w:rFonts w:ascii="Arial LatArm" w:hAnsi="Arial LatArm"/>
          <w:b/>
        </w:rPr>
      </w:pPr>
    </w:p>
    <w:sectPr w:rsidR="00FA47CD" w:rsidRPr="0024638C" w:rsidSect="00FA47CD">
      <w:pgSz w:w="12240" w:h="15840"/>
      <w:pgMar w:top="851" w:right="850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B56B2"/>
    <w:multiLevelType w:val="hybridMultilevel"/>
    <w:tmpl w:val="7D0A8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B84D8A"/>
    <w:multiLevelType w:val="hybridMultilevel"/>
    <w:tmpl w:val="5434DC4E"/>
    <w:lvl w:ilvl="0" w:tplc="1E400146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2" w15:restartNumberingAfterBreak="0">
    <w:nsid w:val="7B926762"/>
    <w:multiLevelType w:val="hybridMultilevel"/>
    <w:tmpl w:val="64B031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FED"/>
    <w:rsid w:val="00044801"/>
    <w:rsid w:val="0024638C"/>
    <w:rsid w:val="00246FED"/>
    <w:rsid w:val="007610EE"/>
    <w:rsid w:val="00A6759D"/>
    <w:rsid w:val="00C508BA"/>
    <w:rsid w:val="00DB5A67"/>
    <w:rsid w:val="00F06DC3"/>
    <w:rsid w:val="00FA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9D8C8"/>
  <w15:chartTrackingRefBased/>
  <w15:docId w15:val="{D31092E1-EC0C-4A2F-AC30-2A414C5A6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4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47C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hy-AM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MARMASHEN2</cp:lastModifiedBy>
  <cp:revision>7</cp:revision>
  <dcterms:created xsi:type="dcterms:W3CDTF">2022-07-26T12:03:00Z</dcterms:created>
  <dcterms:modified xsi:type="dcterms:W3CDTF">2023-07-12T06:54:00Z</dcterms:modified>
</cp:coreProperties>
</file>